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6B4F5F" w:rsidP="00392848">
      <w:pPr>
        <w:pStyle w:val="11"/>
      </w:pPr>
      <w:r>
        <w:t>ЧИЛИНСКОЕ</w:t>
      </w:r>
      <w:r w:rsidR="00392848" w:rsidRPr="00392848">
        <w:t xml:space="preserve">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АДМИНИСТРАЦИЯ </w:t>
      </w:r>
      <w:r w:rsidR="006B4F5F">
        <w:rPr>
          <w:rFonts w:ascii="Times New Roman" w:hAnsi="Times New Roman"/>
          <w:sz w:val="24"/>
          <w:szCs w:val="24"/>
        </w:rPr>
        <w:t>ЧИЛИНСКОГО</w:t>
      </w:r>
      <w:r w:rsidRPr="0039284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  <w:r w:rsidR="0045629C">
        <w:rPr>
          <w:rFonts w:ascii="Times New Roman" w:hAnsi="Times New Roman"/>
          <w:sz w:val="24"/>
          <w:szCs w:val="24"/>
        </w:rPr>
        <w:t xml:space="preserve"> (ПРОЕКТ)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2022                                                                                          </w:t>
      </w:r>
      <w:r w:rsidR="006B4F5F">
        <w:rPr>
          <w:rFonts w:ascii="Times New Roman" w:hAnsi="Times New Roman"/>
          <w:sz w:val="24"/>
          <w:szCs w:val="24"/>
        </w:rPr>
        <w:t xml:space="preserve">                            </w:t>
      </w:r>
      <w:r w:rsidRPr="00392848">
        <w:rPr>
          <w:rFonts w:ascii="Times New Roman" w:hAnsi="Times New Roman"/>
          <w:sz w:val="24"/>
          <w:szCs w:val="24"/>
        </w:rPr>
        <w:t xml:space="preserve">      № </w:t>
      </w:r>
      <w:r w:rsidR="005545E9">
        <w:rPr>
          <w:rFonts w:ascii="Times New Roman" w:hAnsi="Times New Roman"/>
          <w:sz w:val="24"/>
          <w:szCs w:val="24"/>
        </w:rPr>
        <w:t>0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 xml:space="preserve">село </w:t>
      </w:r>
      <w:r w:rsidR="006B4F5F">
        <w:rPr>
          <w:rFonts w:ascii="Times New Roman" w:hAnsi="Times New Roman"/>
          <w:sz w:val="16"/>
          <w:szCs w:val="16"/>
        </w:rPr>
        <w:t>Чилино</w:t>
      </w:r>
      <w:r w:rsidRPr="00392848">
        <w:rPr>
          <w:rFonts w:ascii="Times New Roman" w:hAnsi="Times New Roman"/>
          <w:sz w:val="16"/>
          <w:szCs w:val="16"/>
        </w:rPr>
        <w:t xml:space="preserve">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681A15" w:rsidRPr="00681A15" w:rsidRDefault="00681A15" w:rsidP="00681A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A15">
        <w:rPr>
          <w:rFonts w:ascii="Times New Roman" w:hAnsi="Times New Roman"/>
          <w:sz w:val="24"/>
          <w:szCs w:val="24"/>
        </w:rPr>
        <w:t>Об утверждении Формы проверочного листа, прим</w:t>
      </w:r>
      <w:r w:rsidR="00801092">
        <w:rPr>
          <w:rFonts w:ascii="Times New Roman" w:hAnsi="Times New Roman"/>
          <w:sz w:val="24"/>
          <w:szCs w:val="24"/>
        </w:rPr>
        <w:t>еня</w:t>
      </w:r>
      <w:r w:rsidRPr="00681A15">
        <w:rPr>
          <w:rFonts w:ascii="Times New Roman" w:hAnsi="Times New Roman"/>
          <w:sz w:val="24"/>
          <w:szCs w:val="24"/>
        </w:rPr>
        <w:t xml:space="preserve">емого при осуществлении муниципального контроля на автомобильном транспорте на территории муниципального образования </w:t>
      </w:r>
      <w:r w:rsidR="006B4F5F">
        <w:rPr>
          <w:rFonts w:ascii="Times New Roman" w:hAnsi="Times New Roman"/>
          <w:sz w:val="24"/>
          <w:szCs w:val="24"/>
        </w:rPr>
        <w:t>Чилинского</w:t>
      </w:r>
      <w:r w:rsidRPr="00681A1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81A15" w:rsidRPr="00681A15" w:rsidRDefault="00681A15" w:rsidP="00681A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A15" w:rsidRPr="00681A15" w:rsidRDefault="00681A15" w:rsidP="00681A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1A15">
        <w:rPr>
          <w:rFonts w:ascii="Times New Roman" w:hAnsi="Times New Roman"/>
          <w:sz w:val="24"/>
          <w:szCs w:val="24"/>
        </w:rPr>
        <w:t xml:space="preserve">Руководствуясь Федеральными законами </w:t>
      </w:r>
      <w:hyperlink r:id="rId6" w:history="1">
        <w:r w:rsidRPr="00681A15">
          <w:rPr>
            <w:rStyle w:val="a9"/>
            <w:rFonts w:ascii="Times New Roman" w:hAnsi="Times New Roman"/>
            <w:color w:val="auto"/>
            <w:sz w:val="24"/>
            <w:szCs w:val="24"/>
          </w:rPr>
          <w:t>от 06 октября 2003 N 131-ФЗ</w:t>
        </w:r>
      </w:hyperlink>
      <w:r w:rsidRPr="00681A15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681A15">
          <w:rPr>
            <w:rStyle w:val="a9"/>
            <w:rFonts w:ascii="Times New Roman" w:hAnsi="Times New Roman"/>
            <w:color w:val="auto"/>
            <w:sz w:val="24"/>
            <w:szCs w:val="24"/>
          </w:rPr>
          <w:t>от 08 ноября 2007 N 257-ФЗ</w:t>
        </w:r>
      </w:hyperlink>
      <w:r w:rsidRPr="00681A15">
        <w:rPr>
          <w:rFonts w:ascii="Times New Roman" w:hAnsi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</w:t>
      </w:r>
      <w:hyperlink r:id="rId8" w:history="1">
        <w:r w:rsidRPr="00681A15">
          <w:rPr>
            <w:rStyle w:val="a9"/>
            <w:rFonts w:ascii="Times New Roman" w:hAnsi="Times New Roman"/>
            <w:color w:val="auto"/>
            <w:sz w:val="24"/>
            <w:szCs w:val="24"/>
          </w:rPr>
          <w:t>08 ноября 2007 N 259-ФЗ</w:t>
        </w:r>
      </w:hyperlink>
      <w:r w:rsidRPr="00681A15">
        <w:rPr>
          <w:rFonts w:ascii="Times New Roman" w:hAnsi="Times New Roman"/>
          <w:sz w:val="24"/>
          <w:szCs w:val="24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C742E4">
          <w:rPr>
            <w:rStyle w:val="a9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742E4">
        <w:rPr>
          <w:rFonts w:ascii="Times New Roman" w:hAnsi="Times New Roman"/>
          <w:sz w:val="24"/>
          <w:szCs w:val="24"/>
        </w:rPr>
        <w:t xml:space="preserve"> П</w:t>
      </w:r>
      <w:r w:rsidRPr="00681A15">
        <w:rPr>
          <w:rFonts w:ascii="Times New Roman" w:hAnsi="Times New Roman"/>
          <w:sz w:val="24"/>
          <w:szCs w:val="24"/>
        </w:rPr>
        <w:t xml:space="preserve">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C742E4">
          <w:rPr>
            <w:rStyle w:val="a9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C742E4">
        <w:rPr>
          <w:rFonts w:ascii="Times New Roman" w:hAnsi="Times New Roman"/>
          <w:sz w:val="24"/>
          <w:szCs w:val="24"/>
        </w:rPr>
        <w:t xml:space="preserve"> </w:t>
      </w:r>
      <w:r w:rsidR="006B4F5F">
        <w:rPr>
          <w:rFonts w:ascii="Times New Roman" w:hAnsi="Times New Roman"/>
          <w:sz w:val="24"/>
          <w:szCs w:val="24"/>
        </w:rPr>
        <w:t>Чилинского</w:t>
      </w:r>
      <w:r w:rsidRPr="00681A15">
        <w:rPr>
          <w:rFonts w:ascii="Times New Roman" w:hAnsi="Times New Roman"/>
          <w:sz w:val="24"/>
          <w:szCs w:val="24"/>
        </w:rPr>
        <w:t xml:space="preserve"> сельского поселения,  </w:t>
      </w:r>
    </w:p>
    <w:p w:rsidR="00681A15" w:rsidRDefault="00681A15" w:rsidP="00681A15"/>
    <w:p w:rsidR="00681A15" w:rsidRPr="00681A15" w:rsidRDefault="00681A15" w:rsidP="00681A15">
      <w:pPr>
        <w:rPr>
          <w:rFonts w:ascii="Times New Roman" w:hAnsi="Times New Roman" w:cs="Times New Roman"/>
          <w:sz w:val="24"/>
          <w:szCs w:val="24"/>
        </w:rPr>
      </w:pPr>
      <w:r w:rsidRPr="00681A1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1A15" w:rsidRPr="00681A15" w:rsidRDefault="00681A15" w:rsidP="00C742E4">
      <w:pPr>
        <w:pStyle w:val="a3"/>
      </w:pPr>
    </w:p>
    <w:p w:rsidR="00681A15" w:rsidRPr="00681A15" w:rsidRDefault="00681A15" w:rsidP="00681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81A15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r w:rsidRPr="00C742E4">
        <w:rPr>
          <w:rStyle w:val="a9"/>
          <w:rFonts w:ascii="Times New Roman" w:hAnsi="Times New Roman"/>
          <w:color w:val="auto"/>
          <w:sz w:val="24"/>
          <w:szCs w:val="24"/>
        </w:rPr>
        <w:t>форму</w:t>
      </w:r>
      <w:r w:rsidRPr="00C742E4">
        <w:rPr>
          <w:rFonts w:ascii="Times New Roman" w:hAnsi="Times New Roman" w:cs="Times New Roman"/>
          <w:sz w:val="24"/>
          <w:szCs w:val="24"/>
        </w:rPr>
        <w:t xml:space="preserve"> </w:t>
      </w:r>
      <w:r w:rsidRPr="00681A15">
        <w:rPr>
          <w:rFonts w:ascii="Times New Roman" w:hAnsi="Times New Roman" w:cs="Times New Roman"/>
          <w:sz w:val="24"/>
          <w:szCs w:val="24"/>
        </w:rPr>
        <w:t xml:space="preserve">проверочного листа, применяемого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6B4F5F">
        <w:rPr>
          <w:rFonts w:ascii="Times New Roman" w:hAnsi="Times New Roman" w:cs="Times New Roman"/>
          <w:sz w:val="24"/>
          <w:szCs w:val="24"/>
        </w:rPr>
        <w:t>Чилинского</w:t>
      </w:r>
      <w:r w:rsidRPr="00681A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bookmarkStart w:id="1" w:name="sub_2"/>
      <w:bookmarkEnd w:id="0"/>
    </w:p>
    <w:p w:rsidR="006B4F5F" w:rsidRPr="006B4F5F" w:rsidRDefault="00681A15" w:rsidP="00681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B4F5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B4F5F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6B4F5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6B4F5F" w:rsidRPr="006B4F5F">
        <w:rPr>
          <w:rFonts w:ascii="Times New Roman" w:hAnsi="Times New Roman" w:cs="Times New Roman"/>
          <w:sz w:val="24"/>
          <w:szCs w:val="24"/>
        </w:rPr>
        <w:t>Чилинского</w:t>
      </w:r>
      <w:r w:rsidRPr="006B4F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B4F5F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bookmarkStart w:id="2" w:name="sub_3"/>
      <w:bookmarkEnd w:id="1"/>
      <w:r w:rsidR="006B4F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A15" w:rsidRPr="006B4F5F" w:rsidRDefault="006B4F5F" w:rsidP="00681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A15" w:rsidRPr="006B4F5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01.03.2022.</w:t>
      </w:r>
    </w:p>
    <w:bookmarkEnd w:id="2"/>
    <w:p w:rsidR="00681A15" w:rsidRPr="00681A15" w:rsidRDefault="00681A15" w:rsidP="00681A15">
      <w:pPr>
        <w:pStyle w:val="a3"/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</w:t>
      </w:r>
      <w:r w:rsidR="006B4F5F">
        <w:rPr>
          <w:rFonts w:ascii="Times New Roman" w:hAnsi="Times New Roman"/>
          <w:sz w:val="24"/>
          <w:szCs w:val="24"/>
        </w:rPr>
        <w:t>Г.В.Паршина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81A15" w:rsidRDefault="00681A15" w:rsidP="005C05FD"/>
    <w:p w:rsidR="00681A15" w:rsidRDefault="00681A15" w:rsidP="005C05FD"/>
    <w:p w:rsidR="00A46DEF" w:rsidRDefault="00A46DEF" w:rsidP="005C05FD"/>
    <w:p w:rsidR="00681A15" w:rsidRDefault="00681A15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81A15" w:rsidRPr="00C742E4" w:rsidRDefault="00681A15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lastRenderedPageBreak/>
        <w:t>Утверждена</w:t>
      </w:r>
    </w:p>
    <w:p w:rsidR="00681A15" w:rsidRPr="00C742E4" w:rsidRDefault="00681A15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742E4">
        <w:rPr>
          <w:rStyle w:val="a9"/>
          <w:rFonts w:ascii="Times New Roman" w:hAnsi="Times New Roman"/>
          <w:color w:val="auto"/>
          <w:sz w:val="24"/>
          <w:szCs w:val="24"/>
        </w:rPr>
        <w:t>постановлением</w:t>
      </w:r>
      <w:r w:rsidRPr="00C742E4">
        <w:rPr>
          <w:rStyle w:val="aa"/>
          <w:rFonts w:ascii="Times New Roman" w:hAnsi="Times New Roman"/>
          <w:b w:val="0"/>
          <w:bCs/>
          <w:color w:val="auto"/>
          <w:sz w:val="24"/>
          <w:szCs w:val="24"/>
        </w:rPr>
        <w:t xml:space="preserve"> а</w:t>
      </w:r>
      <w:r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681A15" w:rsidRPr="00C742E4" w:rsidRDefault="006B4F5F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t>Чилинского</w:t>
      </w:r>
      <w:r w:rsidR="00681A15"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сельского поселения</w:t>
      </w:r>
    </w:p>
    <w:p w:rsidR="00681A15" w:rsidRPr="00C742E4" w:rsidRDefault="00681A15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2022 № </w:t>
      </w:r>
      <w:r w:rsidR="005545E9">
        <w:rPr>
          <w:rStyle w:val="aa"/>
          <w:rFonts w:ascii="Times New Roman" w:hAnsi="Times New Roman"/>
          <w:b w:val="0"/>
          <w:bCs/>
          <w:sz w:val="24"/>
          <w:szCs w:val="24"/>
        </w:rPr>
        <w:t>0</w:t>
      </w:r>
    </w:p>
    <w:p w:rsidR="00681A15" w:rsidRPr="00B14D8E" w:rsidRDefault="00681A15" w:rsidP="00681A15">
      <w:pPr>
        <w:pStyle w:val="a3"/>
        <w:jc w:val="right"/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681A15" w:rsidRPr="00225487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681A15" w:rsidRPr="00C742E4" w:rsidRDefault="00681A15" w:rsidP="002C7EE6">
            <w:pPr>
              <w:pStyle w:val="ab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681A15" w:rsidRPr="00C742E4" w:rsidRDefault="00681A15" w:rsidP="002C7EE6">
            <w:pPr>
              <w:pStyle w:val="ab"/>
            </w:pPr>
            <w:r w:rsidRPr="00C742E4">
              <w:t>QR-код</w:t>
            </w:r>
          </w:p>
          <w:p w:rsidR="00681A15" w:rsidRPr="00C742E4" w:rsidRDefault="00681A15" w:rsidP="002C7EE6">
            <w:pPr>
              <w:pStyle w:val="ab"/>
            </w:pPr>
            <w:r w:rsidRPr="00C742E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81A15" w:rsidRPr="00C742E4" w:rsidRDefault="00681A15" w:rsidP="002C7EE6">
            <w:pPr>
              <w:pStyle w:val="ab"/>
            </w:pPr>
            <w:r w:rsidRPr="00C742E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681A15" w:rsidRPr="00225487" w:rsidRDefault="00681A15" w:rsidP="00681A15">
      <w:pPr>
        <w:rPr>
          <w:color w:val="FF0000"/>
        </w:rPr>
      </w:pPr>
    </w:p>
    <w:p w:rsidR="00681A15" w:rsidRDefault="00681A15" w:rsidP="00681A15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681A15" w:rsidRDefault="00681A15" w:rsidP="00681A15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Администрация </w:t>
            </w:r>
            <w:r w:rsidR="006B4F5F">
              <w:t>Чилинского</w:t>
            </w:r>
            <w:r>
              <w:t xml:space="preserve"> сельского поселения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  <w:p w:rsidR="00681A15" w:rsidRDefault="00681A15" w:rsidP="002C7EE6">
            <w:pPr>
              <w:pStyle w:val="ab"/>
              <w:jc w:val="center"/>
            </w:pPr>
            <w:r>
              <w:t>ПРОВЕРОЧНЫЙ ЛИСТ</w:t>
            </w:r>
          </w:p>
          <w:p w:rsidR="00681A15" w:rsidRDefault="00681A15" w:rsidP="002C7EE6">
            <w:pPr>
              <w:pStyle w:val="ab"/>
              <w:jc w:val="center"/>
            </w:pPr>
            <w:r>
              <w:t>применяемый при осуществлении муниципального контроля</w:t>
            </w:r>
          </w:p>
          <w:p w:rsidR="00681A15" w:rsidRDefault="00681A15" w:rsidP="002C7EE6">
            <w:pPr>
              <w:pStyle w:val="ab"/>
              <w:jc w:val="center"/>
            </w:pPr>
            <w:r>
              <w:t>на автомобильном транспорте и в дорожном хозяйстве</w:t>
            </w:r>
          </w:p>
          <w:p w:rsidR="00681A15" w:rsidRDefault="00681A15" w:rsidP="002C7EE6">
            <w:pPr>
              <w:jc w:val="center"/>
              <w:rPr>
                <w:rFonts w:ascii="Times New Roman" w:hAnsi="Times New Roman"/>
              </w:rPr>
            </w:pPr>
            <w:r w:rsidRPr="005A00DE">
              <w:t xml:space="preserve">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681A15" w:rsidRDefault="006B4F5F" w:rsidP="002C7EE6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Чилинского</w:t>
            </w:r>
            <w:r w:rsidR="00681A15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81A15" w:rsidRPr="001D2C11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RPr="001D2C11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RPr="001D2C11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 xml:space="preserve">4. Объект муниципального контроля, в </w:t>
            </w:r>
            <w:r>
              <w:lastRenderedPageBreak/>
              <w:t>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lastRenderedPageBreak/>
              <w:t>________________________________________</w:t>
            </w:r>
            <w:r>
              <w:lastRenderedPageBreak/>
              <w:t>________________________________________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681A15" w:rsidTr="002C7EE6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N</w:t>
            </w:r>
          </w:p>
          <w:p w:rsidR="00681A15" w:rsidRDefault="00681A15" w:rsidP="002C7EE6">
            <w:pPr>
              <w:pStyle w:val="ab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81A15" w:rsidTr="002C7EE6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A15" w:rsidRDefault="00681A15" w:rsidP="002C7EE6">
            <w:pPr>
              <w:pStyle w:val="ab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A15" w:rsidRDefault="00681A15" w:rsidP="002C7EE6">
            <w:pPr>
              <w:pStyle w:val="ab"/>
              <w:ind w:left="113" w:right="113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A15" w:rsidRDefault="00681A15" w:rsidP="002C7EE6">
            <w:pPr>
              <w:pStyle w:val="ab"/>
              <w:ind w:left="113" w:right="113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3"/>
                <w:szCs w:val="23"/>
              </w:rPr>
            </w:pPr>
            <w:r w:rsidRPr="001D2C11">
              <w:rPr>
                <w:sz w:val="23"/>
                <w:szCs w:val="23"/>
              </w:rPr>
              <w:t>Примечание</w:t>
            </w:r>
          </w:p>
          <w:p w:rsidR="00681A15" w:rsidRPr="001D2C11" w:rsidRDefault="00681A15" w:rsidP="002C7EE6">
            <w:pPr>
              <w:pStyle w:val="ab"/>
              <w:jc w:val="center"/>
              <w:rPr>
                <w:sz w:val="23"/>
                <w:szCs w:val="23"/>
              </w:rPr>
            </w:pPr>
            <w:r w:rsidRPr="001D2C11">
              <w:rPr>
                <w:sz w:val="23"/>
                <w:szCs w:val="23"/>
              </w:rPr>
              <w:t xml:space="preserve">(заполняется в случае заполнения графы </w:t>
            </w:r>
            <w:r>
              <w:rPr>
                <w:sz w:val="23"/>
                <w:szCs w:val="23"/>
              </w:rPr>
              <w:t>«</w:t>
            </w:r>
            <w:r w:rsidRPr="001D2C11">
              <w:rPr>
                <w:sz w:val="23"/>
                <w:szCs w:val="23"/>
              </w:rPr>
              <w:t>Неприменимо</w:t>
            </w:r>
            <w:r>
              <w:rPr>
                <w:sz w:val="23"/>
                <w:szCs w:val="23"/>
              </w:rPr>
              <w:t>»</w:t>
            </w:r>
            <w:r w:rsidRPr="001D2C11">
              <w:rPr>
                <w:sz w:val="23"/>
                <w:szCs w:val="23"/>
              </w:rPr>
              <w:t>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</w:t>
            </w:r>
            <w:r>
              <w:lastRenderedPageBreak/>
              <w:t>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12" w:history="1">
              <w:r w:rsidR="00681A15">
                <w:rPr>
                  <w:rStyle w:val="a9"/>
                </w:rPr>
                <w:t>пункт 2 статьи 16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681A15">
              <w:lastRenderedPageBreak/>
              <w:t>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13" w:history="1">
              <w:r w:rsidR="00681A15">
                <w:rPr>
                  <w:rStyle w:val="a9"/>
                </w:rPr>
                <w:t>пункт 3 статьи 16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14" w:history="1">
              <w:r w:rsidR="00681A15">
                <w:rPr>
                  <w:rStyle w:val="a9"/>
                </w:rPr>
                <w:t>пункт 4 статьи 16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681A15">
              <w:lastRenderedPageBreak/>
              <w:t>отдельные законодательные акты Российской Федерации";</w:t>
            </w:r>
          </w:p>
          <w:p w:rsidR="00681A15" w:rsidRDefault="00C7371E" w:rsidP="002C7EE6">
            <w:pPr>
              <w:pStyle w:val="ab"/>
              <w:jc w:val="center"/>
            </w:pPr>
            <w:hyperlink r:id="rId15" w:history="1">
              <w:r w:rsidR="00681A15">
                <w:rPr>
                  <w:rStyle w:val="a9"/>
                </w:rPr>
                <w:t>приказ</w:t>
              </w:r>
            </w:hyperlink>
            <w:r w:rsidR="00681A15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16" w:history="1">
              <w:r w:rsidR="00681A15">
                <w:rPr>
                  <w:rStyle w:val="a9"/>
                </w:rPr>
                <w:t>пункты 1</w:t>
              </w:r>
            </w:hyperlink>
            <w:r w:rsidR="00681A15">
              <w:t xml:space="preserve"> , </w:t>
            </w:r>
            <w:hyperlink r:id="rId17" w:history="1">
              <w:r w:rsidR="00681A15">
                <w:rPr>
                  <w:rStyle w:val="a9"/>
                </w:rPr>
                <w:t>2 статьи 17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18" w:history="1">
              <w:r w:rsidR="00681A15">
                <w:rPr>
                  <w:rStyle w:val="a9"/>
                </w:rPr>
                <w:t>пункт 3 статьи 17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681A15">
              <w:lastRenderedPageBreak/>
              <w:t>изменений в отдельные законодательные акты Российской Федерации";</w:t>
            </w:r>
          </w:p>
          <w:p w:rsidR="00681A15" w:rsidRDefault="00C7371E" w:rsidP="002C7EE6">
            <w:pPr>
              <w:pStyle w:val="ab"/>
              <w:jc w:val="center"/>
            </w:pPr>
            <w:hyperlink r:id="rId19" w:history="1">
              <w:r w:rsidR="00681A15">
                <w:rPr>
                  <w:rStyle w:val="a9"/>
                </w:rPr>
                <w:t>приказ</w:t>
              </w:r>
            </w:hyperlink>
            <w:r w:rsidR="00681A15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20" w:history="1">
              <w:r w:rsidR="00681A15">
                <w:rPr>
                  <w:rStyle w:val="a9"/>
                </w:rPr>
                <w:t>пункт 1 статьи 18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</w:t>
            </w:r>
            <w:r>
              <w:lastRenderedPageBreak/>
              <w:t>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21" w:history="1">
              <w:r w:rsidR="00681A15">
                <w:rPr>
                  <w:rStyle w:val="a9"/>
                </w:rPr>
                <w:t>пункт 2 статьи 19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681A15">
              <w:lastRenderedPageBreak/>
              <w:t>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22" w:history="1">
              <w:r w:rsidR="00681A15">
                <w:rPr>
                  <w:rStyle w:val="a9"/>
                </w:rPr>
                <w:t>пункт 2 статьи 19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23" w:history="1">
              <w:r w:rsidR="00681A15">
                <w:rPr>
                  <w:rStyle w:val="a9"/>
                </w:rPr>
                <w:t>пункт 5 статьи 19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</w:t>
            </w:r>
            <w:r>
              <w:lastRenderedPageBreak/>
              <w:t>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24" w:history="1">
              <w:r w:rsidR="00681A15">
                <w:rPr>
                  <w:rStyle w:val="a9"/>
                </w:rPr>
                <w:t>пункт 1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="00681A15"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25" w:history="1">
              <w:r w:rsidR="00681A15">
                <w:rPr>
                  <w:rStyle w:val="a9"/>
                </w:rPr>
                <w:t>пункт 3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26" w:history="1">
              <w:r w:rsidR="00681A15">
                <w:rPr>
                  <w:rStyle w:val="a9"/>
                </w:rPr>
                <w:t>пункт 4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>
              <w:lastRenderedPageBreak/>
              <w:t>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27" w:history="1">
              <w:r w:rsidR="00681A15">
                <w:rPr>
                  <w:rStyle w:val="a9"/>
                </w:rPr>
                <w:t>пункт 6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681A15">
              <w:lastRenderedPageBreak/>
              <w:t>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28" w:history="1">
              <w:r w:rsidR="00681A15">
                <w:rPr>
                  <w:rStyle w:val="a9"/>
                </w:rPr>
                <w:t>пункт 3 статьи 25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29" w:history="1">
              <w:r w:rsidR="00681A15">
                <w:rPr>
                  <w:rStyle w:val="a9"/>
                </w:rPr>
                <w:t>пункт 3 статьи 25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Производится ли в границах полос отвода автомобильной дороги распашка земельных участков, покос травы, осуществление рубок и </w:t>
            </w:r>
            <w:r>
              <w:lastRenderedPageBreak/>
              <w:t>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30" w:history="1">
              <w:r w:rsidR="00681A15">
                <w:rPr>
                  <w:rStyle w:val="a9"/>
                </w:rPr>
                <w:t>пункт 3 статьи 25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</w:t>
            </w:r>
            <w:r w:rsidR="00681A15"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31" w:history="1">
              <w:r w:rsidR="00681A15">
                <w:rPr>
                  <w:rStyle w:val="a9"/>
                </w:rPr>
                <w:t>пункт 8 статьи 26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</w:t>
            </w:r>
            <w:r>
              <w:lastRenderedPageBreak/>
              <w:t>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32" w:history="1">
              <w:r w:rsidR="00681A15">
                <w:rPr>
                  <w:rStyle w:val="a9"/>
                </w:rPr>
                <w:t>пункт 8 статьи 26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681A15">
              <w:lastRenderedPageBreak/>
              <w:t>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33" w:history="1">
              <w:r w:rsidR="00681A15">
                <w:rPr>
                  <w:rStyle w:val="a9"/>
                </w:rPr>
                <w:t>ст. 19 -22</w:t>
              </w:r>
            </w:hyperlink>
            <w:r w:rsidR="00681A15">
              <w:t xml:space="preserve"> Федерального закона от 08.11.2007 N 259-ФЗ "</w:t>
            </w:r>
            <w:hyperlink r:id="rId34" w:history="1">
              <w:r w:rsidR="00681A15">
                <w:rPr>
                  <w:rStyle w:val="a9"/>
                </w:rPr>
                <w:t>Устав</w:t>
              </w:r>
            </w:hyperlink>
            <w:r w:rsidR="00681A15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C7371E" w:rsidP="002C7EE6">
            <w:pPr>
              <w:pStyle w:val="ab"/>
              <w:jc w:val="center"/>
            </w:pPr>
            <w:hyperlink r:id="rId35" w:history="1">
              <w:r w:rsidR="00681A15">
                <w:rPr>
                  <w:rStyle w:val="a9"/>
                </w:rPr>
                <w:t>ГОСТ 33062-2014</w:t>
              </w:r>
            </w:hyperlink>
            <w:r w:rsidR="00681A15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681A15" w:rsidRPr="000B1E4A" w:rsidRDefault="00681A15" w:rsidP="00681A15">
      <w:pPr>
        <w:pStyle w:val="ab"/>
      </w:pPr>
      <w:r w:rsidRPr="000B1E4A">
        <w:t>Пояснения и дополнения по вопросам, содержащимся в перечне:</w:t>
      </w:r>
    </w:p>
    <w:p w:rsidR="00681A15" w:rsidRDefault="00681A15" w:rsidP="00681A1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81A15" w:rsidRDefault="00681A15" w:rsidP="00681A1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81A15" w:rsidRDefault="00681A15" w:rsidP="00681A15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681A15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681A15" w:rsidRPr="000B1E4A" w:rsidRDefault="00681A15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681A15" w:rsidRPr="000B1E4A" w:rsidRDefault="00681A15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Подписи лица (лиц), проводящего (проводящих) проверку:</w:t>
            </w:r>
          </w:p>
          <w:p w:rsidR="00681A15" w:rsidRDefault="00681A15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681A15" w:rsidRPr="000B1E4A" w:rsidRDefault="00681A15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681A15" w:rsidRDefault="00681A15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681A15" w:rsidRPr="000B1E4A" w:rsidRDefault="00681A15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681A15" w:rsidRDefault="00681A15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681A15" w:rsidRPr="000B1E4A" w:rsidRDefault="00681A15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681A15" w:rsidRDefault="00681A15" w:rsidP="002C7EE6">
            <w:pPr>
              <w:pStyle w:val="ab"/>
            </w:pPr>
          </w:p>
          <w:p w:rsidR="00681A15" w:rsidRDefault="00681A15" w:rsidP="002C7EE6">
            <w:pPr>
              <w:pStyle w:val="ab"/>
            </w:pPr>
            <w:r>
              <w:t>С проверочным листом ознакомлен(а):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681A15" w:rsidRPr="000B1E4A" w:rsidRDefault="00681A15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681A15" w:rsidRDefault="00681A15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681A15" w:rsidRDefault="00681A15" w:rsidP="002C7EE6">
            <w:pPr>
              <w:pStyle w:val="ab"/>
            </w:pPr>
            <w:r>
              <w:t>Копию проверочного листа получил(а):</w:t>
            </w:r>
          </w:p>
          <w:p w:rsidR="00681A15" w:rsidRDefault="00681A15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681A15" w:rsidRDefault="00681A15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681A15" w:rsidRDefault="00681A15" w:rsidP="002C7EE6">
            <w:pPr>
              <w:pStyle w:val="ab"/>
            </w:pPr>
          </w:p>
        </w:tc>
      </w:tr>
    </w:tbl>
    <w:p w:rsidR="00681A15" w:rsidRPr="006F2D57" w:rsidRDefault="00681A15" w:rsidP="00681A15">
      <w:pPr>
        <w:pStyle w:val="a3"/>
        <w:rPr>
          <w:rFonts w:ascii="Times New Roman" w:hAnsi="Times New Roman"/>
          <w:sz w:val="16"/>
          <w:szCs w:val="16"/>
        </w:rPr>
      </w:pPr>
    </w:p>
    <w:sectPr w:rsidR="00681A15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05FD"/>
    <w:rsid w:val="000441DD"/>
    <w:rsid w:val="00117CDE"/>
    <w:rsid w:val="00257856"/>
    <w:rsid w:val="00392848"/>
    <w:rsid w:val="0045629C"/>
    <w:rsid w:val="004B0077"/>
    <w:rsid w:val="004B0479"/>
    <w:rsid w:val="005545E9"/>
    <w:rsid w:val="005C05FD"/>
    <w:rsid w:val="00681A15"/>
    <w:rsid w:val="006B4F5F"/>
    <w:rsid w:val="006F2D57"/>
    <w:rsid w:val="00704417"/>
    <w:rsid w:val="007134AC"/>
    <w:rsid w:val="00801092"/>
    <w:rsid w:val="008C17A5"/>
    <w:rsid w:val="00A46DEF"/>
    <w:rsid w:val="00A93456"/>
    <w:rsid w:val="00C7371E"/>
    <w:rsid w:val="00C742E4"/>
    <w:rsid w:val="00E0779C"/>
    <w:rsid w:val="00ED63D7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681A15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681A15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81A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681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403314367/0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D600-247E-4115-84F3-07DDCB28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2022-03-01T02:17:00Z</cp:lastPrinted>
  <dcterms:created xsi:type="dcterms:W3CDTF">2022-04-01T02:33:00Z</dcterms:created>
  <dcterms:modified xsi:type="dcterms:W3CDTF">2022-04-01T08:22:00Z</dcterms:modified>
</cp:coreProperties>
</file>