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FDF" w:rsidRPr="00402FDF" w:rsidRDefault="00402FDF" w:rsidP="00402FDF">
      <w:pPr>
        <w:pStyle w:val="ConsPlusTitle"/>
        <w:jc w:val="center"/>
        <w:outlineLvl w:val="0"/>
      </w:pPr>
      <w:r w:rsidRPr="00402FDF">
        <w:t>МУНИЦИПАЛЬНОЕ ОБРАЗОВАНИЕ</w:t>
      </w:r>
    </w:p>
    <w:p w:rsidR="00402FDF" w:rsidRPr="00402FDF" w:rsidRDefault="00402FDF" w:rsidP="00402FDF">
      <w:pPr>
        <w:pStyle w:val="ConsPlusTitle"/>
        <w:jc w:val="center"/>
        <w:outlineLvl w:val="0"/>
      </w:pPr>
      <w:r w:rsidRPr="00402FDF">
        <w:t>ЧИЛИНСКОЕ СЕЛЬСКОЕ ПОСЕЛЕНИЕ</w:t>
      </w:r>
    </w:p>
    <w:p w:rsidR="00402FDF" w:rsidRPr="00402FDF" w:rsidRDefault="00402FDF" w:rsidP="00402FDF">
      <w:pPr>
        <w:pStyle w:val="ConsPlusTitle"/>
        <w:jc w:val="center"/>
        <w:outlineLvl w:val="0"/>
      </w:pPr>
    </w:p>
    <w:p w:rsidR="00402FDF" w:rsidRPr="00402FDF" w:rsidRDefault="00402FDF" w:rsidP="00402FDF">
      <w:pPr>
        <w:pStyle w:val="ConsPlusTitle"/>
        <w:jc w:val="center"/>
        <w:outlineLvl w:val="0"/>
      </w:pPr>
      <w:r w:rsidRPr="00402FDF">
        <w:t>СОВЕТ ЧИЛИНСКОГО СЕЛЬСКОГО ПОСЕЛЕНИЯ</w:t>
      </w:r>
    </w:p>
    <w:p w:rsidR="00B761EB" w:rsidRPr="00B761EB" w:rsidRDefault="00AC109A" w:rsidP="0040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</w:p>
    <w:p w:rsidR="00B761EB" w:rsidRPr="00B761EB" w:rsidRDefault="00B761EB" w:rsidP="0040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6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  <w:r w:rsidR="005E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B761EB" w:rsidRPr="00B761EB" w:rsidRDefault="00B761EB" w:rsidP="00402FD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61EB" w:rsidRPr="00B761EB" w:rsidRDefault="0027504F" w:rsidP="0027504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</w:t>
      </w:r>
      <w:r w:rsidR="00B009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.0</w:t>
      </w:r>
      <w:r w:rsidR="00B009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.2020</w:t>
      </w:r>
      <w:r w:rsidR="00B76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B761EB" w:rsidRPr="00B76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5E1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</w:t>
      </w:r>
      <w:r w:rsidR="00B761EB" w:rsidRPr="00B76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№ </w:t>
      </w:r>
      <w:r w:rsidR="00B009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102</w:t>
      </w:r>
    </w:p>
    <w:p w:rsidR="00402FDF" w:rsidRDefault="00402FDF" w:rsidP="00402FDF">
      <w:pPr>
        <w:pStyle w:val="ConsPlusTitle"/>
        <w:jc w:val="center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с. Чилино</w:t>
      </w:r>
      <w:r w:rsidRPr="005569A5">
        <w:rPr>
          <w:b w:val="0"/>
          <w:sz w:val="18"/>
          <w:szCs w:val="18"/>
        </w:rPr>
        <w:t xml:space="preserve"> Кожевниковского района Томской области</w:t>
      </w:r>
    </w:p>
    <w:p w:rsidR="00B761EB" w:rsidRPr="00B761EB" w:rsidRDefault="00B761EB" w:rsidP="0040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504F" w:rsidRPr="0027504F" w:rsidRDefault="0027504F" w:rsidP="00275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04F">
        <w:rPr>
          <w:rFonts w:ascii="Times New Roman" w:hAnsi="Times New Roman" w:cs="Times New Roman"/>
          <w:b/>
          <w:sz w:val="24"/>
          <w:szCs w:val="24"/>
        </w:rPr>
        <w:t>О внесении изменений в решение Совета Чилинского</w:t>
      </w:r>
    </w:p>
    <w:p w:rsidR="0027504F" w:rsidRPr="0027504F" w:rsidRDefault="0027504F" w:rsidP="00275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04F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от 14.11.2018 № 51 </w:t>
      </w: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504F" w:rsidRPr="00DE6ADC" w:rsidRDefault="0027504F" w:rsidP="002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A1501">
        <w:rPr>
          <w:rFonts w:ascii="Times New Roman" w:hAnsi="Times New Roman" w:cs="Times New Roman"/>
          <w:sz w:val="24"/>
          <w:szCs w:val="24"/>
          <w:lang w:bidi="ru-RU"/>
        </w:rPr>
        <w:t xml:space="preserve">В целях совершенствования нормативного правового акта  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1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СОВЕТ </w:t>
      </w:r>
      <w:r w:rsidR="00402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ЧИЛИНСКОГО</w:t>
      </w:r>
      <w:r w:rsidRPr="00B761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СЕЛЬСКОГО ПОСЕЛЕНИЯ РЕШИЛ:</w:t>
      </w: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504F" w:rsidRPr="000A1501" w:rsidRDefault="00B761EB" w:rsidP="00275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7504F" w:rsidRPr="000A1501">
        <w:rPr>
          <w:rFonts w:ascii="Times New Roman" w:hAnsi="Times New Roman" w:cs="Times New Roman"/>
          <w:sz w:val="24"/>
          <w:szCs w:val="24"/>
          <w:lang w:bidi="ru-RU"/>
        </w:rPr>
        <w:t xml:space="preserve">Внести изменения в решения </w:t>
      </w:r>
      <w:r w:rsidR="0027504F" w:rsidRPr="000A1501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27504F">
        <w:rPr>
          <w:rFonts w:ascii="Times New Roman" w:hAnsi="Times New Roman" w:cs="Times New Roman"/>
          <w:sz w:val="24"/>
          <w:szCs w:val="24"/>
        </w:rPr>
        <w:t>Чилинского</w:t>
      </w:r>
      <w:r w:rsidR="0027504F" w:rsidRPr="000A150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7504F" w:rsidRPr="0027504F">
        <w:rPr>
          <w:rFonts w:ascii="Times New Roman" w:hAnsi="Times New Roman" w:cs="Times New Roman"/>
          <w:sz w:val="24"/>
          <w:szCs w:val="24"/>
        </w:rPr>
        <w:t xml:space="preserve"> от</w:t>
      </w:r>
      <w:r w:rsidR="0027504F" w:rsidRPr="000A15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504F">
        <w:rPr>
          <w:rFonts w:ascii="Times New Roman" w:hAnsi="Times New Roman" w:cs="Times New Roman"/>
          <w:sz w:val="24"/>
          <w:szCs w:val="24"/>
        </w:rPr>
        <w:t>14.11.2018</w:t>
      </w:r>
      <w:r w:rsidR="0027504F" w:rsidRPr="00DE6ADC">
        <w:rPr>
          <w:rFonts w:ascii="Times New Roman" w:hAnsi="Times New Roman" w:cs="Times New Roman"/>
          <w:sz w:val="24"/>
          <w:szCs w:val="24"/>
        </w:rPr>
        <w:t xml:space="preserve"> № </w:t>
      </w:r>
      <w:r w:rsidR="0027504F">
        <w:rPr>
          <w:rFonts w:ascii="Times New Roman" w:hAnsi="Times New Roman" w:cs="Times New Roman"/>
          <w:sz w:val="24"/>
          <w:szCs w:val="24"/>
        </w:rPr>
        <w:t>51</w:t>
      </w:r>
      <w:r w:rsidR="0027504F" w:rsidRPr="000A15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504F" w:rsidRPr="000A1501">
        <w:rPr>
          <w:rFonts w:ascii="Times New Roman" w:hAnsi="Times New Roman" w:cs="Times New Roman"/>
          <w:sz w:val="24"/>
          <w:szCs w:val="24"/>
        </w:rPr>
        <w:t>«</w:t>
      </w:r>
      <w:r w:rsidR="0027504F" w:rsidRPr="000A1501">
        <w:rPr>
          <w:rFonts w:ascii="Times New Roman" w:eastAsia="Times New Roman" w:hAnsi="Times New Roman" w:cs="Times New Roman"/>
          <w:sz w:val="24"/>
          <w:szCs w:val="24"/>
        </w:rPr>
        <w:t>Об утверждении Правил благоустройства на территории</w:t>
      </w:r>
      <w:r w:rsidR="0027504F" w:rsidRPr="000A1501">
        <w:rPr>
          <w:rFonts w:ascii="Times New Roman" w:hAnsi="Times New Roman" w:cs="Times New Roman"/>
          <w:sz w:val="24"/>
          <w:szCs w:val="24"/>
        </w:rPr>
        <w:t xml:space="preserve"> </w:t>
      </w:r>
      <w:r w:rsidR="0027504F" w:rsidRPr="000A1501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«</w:t>
      </w:r>
      <w:r w:rsidR="0027504F">
        <w:rPr>
          <w:rFonts w:ascii="Times New Roman" w:eastAsia="Times New Roman" w:hAnsi="Times New Roman" w:cs="Times New Roman"/>
          <w:sz w:val="24"/>
          <w:szCs w:val="24"/>
        </w:rPr>
        <w:t>Чилинско</w:t>
      </w:r>
      <w:r w:rsidR="0027504F" w:rsidRPr="000A1501">
        <w:rPr>
          <w:rFonts w:ascii="Times New Roman" w:eastAsia="Times New Roman" w:hAnsi="Times New Roman" w:cs="Times New Roman"/>
          <w:sz w:val="24"/>
          <w:szCs w:val="24"/>
        </w:rPr>
        <w:t>е сельское поселение»</w:t>
      </w:r>
      <w:r w:rsidR="0027504F" w:rsidRPr="000A1501">
        <w:rPr>
          <w:rFonts w:ascii="Times New Roman" w:hAnsi="Times New Roman" w:cs="Times New Roman"/>
          <w:sz w:val="24"/>
          <w:szCs w:val="24"/>
        </w:rPr>
        <w:t>:</w:t>
      </w:r>
    </w:p>
    <w:p w:rsidR="0027504F" w:rsidRPr="000A1501" w:rsidRDefault="0027504F" w:rsidP="002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>1.</w:t>
      </w:r>
      <w:r w:rsidR="003A53CC">
        <w:rPr>
          <w:rFonts w:ascii="Times New Roman" w:hAnsi="Times New Roman" w:cs="Times New Roman"/>
          <w:sz w:val="24"/>
          <w:szCs w:val="24"/>
        </w:rPr>
        <w:t xml:space="preserve"> В раздел</w:t>
      </w:r>
      <w:r w:rsidRPr="000A1501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добавить пукт7.3.</w:t>
      </w:r>
      <w:r w:rsidRPr="000A1501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0A1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содержания</w:t>
      </w:r>
      <w:r w:rsidRPr="000A1501">
        <w:rPr>
          <w:rFonts w:ascii="Times New Roman" w:hAnsi="Times New Roman" w:cs="Times New Roman"/>
          <w:sz w:val="24"/>
          <w:szCs w:val="24"/>
        </w:rPr>
        <w:t>: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jc w:val="both"/>
      </w:pPr>
      <w:r w:rsidRPr="000A1501">
        <w:t>«</w:t>
      </w:r>
      <w:r w:rsidRPr="00DE6ADC">
        <w:t>границы прилегающей территории</w:t>
      </w:r>
      <w:r w:rsidRPr="000A1501">
        <w:t xml:space="preserve"> - местоположение прилегающей территории, установленное посредством определения координат характерных точек ее границ;</w:t>
      </w:r>
      <w:r w:rsidRPr="000A1501">
        <w:br/>
      </w:r>
      <w:r w:rsidRPr="00DE6ADC">
        <w:t xml:space="preserve"> внутренняя часть границ прилегающей территории</w:t>
      </w:r>
      <w:r w:rsidRPr="000A1501">
        <w:rPr>
          <w:b/>
        </w:rPr>
        <w:t xml:space="preserve"> </w:t>
      </w:r>
      <w:r w:rsidRPr="000A1501">
        <w:t>- часть границ прилегающей территории, непосредственно примыкающая к границе здания, строения, сооружения, земельного участка, в отношении которого установлены границы прилегающей территории, то есть являющаяся их общей границей;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jc w:val="both"/>
      </w:pPr>
      <w:r w:rsidRPr="00DE6ADC">
        <w:t>внешняя часть границ прилегающей территории</w:t>
      </w:r>
      <w:r w:rsidRPr="000A1501">
        <w:t xml:space="preserve">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jc w:val="both"/>
      </w:pPr>
      <w:r w:rsidRPr="000A1501">
        <w:t xml:space="preserve"> </w:t>
      </w:r>
      <w:r w:rsidRPr="00DE6ADC">
        <w:t>площадь прилегающей территории</w:t>
      </w:r>
      <w:r w:rsidRPr="000A1501">
        <w:t xml:space="preserve"> - площадь геометрической фигуры, образованной проекцией границ прилегающей территории на горизонтальную плоскость;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jc w:val="both"/>
      </w:pPr>
      <w:r w:rsidRPr="00DE6ADC">
        <w:t>карта-схема прилегающей территории</w:t>
      </w:r>
      <w:r w:rsidRPr="000A1501">
        <w:t xml:space="preserve"> - карта со схематическим изображением границ прилегающей территории»;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 xml:space="preserve">1.2 </w:t>
      </w:r>
      <w:r w:rsidR="003A53CC">
        <w:t>В раздел 2 добавить пукт 7.3.</w:t>
      </w:r>
      <w:r w:rsidR="003A53CC" w:rsidRPr="000A1501">
        <w:t xml:space="preserve"> </w:t>
      </w:r>
      <w:r w:rsidRPr="000A1501">
        <w:t>« Порядок определения границ прилегающих территорий» следующего содержания: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 xml:space="preserve">1. Границы прилегающих территорий, из территорий общего пользования, которые прилегают (то есть имеют общую границу) к зданию, строению сооружению, земельному участку в случае, если такой земельный участок образован, в зависимости от расположения зданий, строений сооружений, земельных участков в существующей застройке и до лотка (границы проезжей части автомобильной дороги). Максимальная и минимальная площадь прилегающей территории устанавливается дифференцированно для различных видов прилегающих территорий, а также в зависимости от расположения зданий, строений, сооружений, земельных участков в существующей застройке. Устанавливается минимальная площадь прилегающей территории на территории муниципального образования </w:t>
      </w:r>
      <w:r w:rsidR="003A53CC">
        <w:t>Чилинское</w:t>
      </w:r>
      <w:r w:rsidRPr="000A1501">
        <w:t xml:space="preserve"> сельское поселение – 30 м2 (расстояние от собственника дома до дороги), а максимальная площадь прилегающей территории - 600 м2 (расстояние от собственника дома до дороги)  для собственников и (или) иных законных владельцев, участие в содержании которых предусмотрено настоящими Правилами.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>2. В границах прилегающих территорий могут располагаться следующие территории общего пользования или их части: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0" w:name="sub_17"/>
      <w:r w:rsidRPr="000A1501">
        <w:t>1) пешеходные коммуникации, в том числе тротуары, аллеи, дорожки, тропинки;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1" w:name="sub_18"/>
      <w:bookmarkEnd w:id="0"/>
      <w:r w:rsidRPr="000A1501">
        <w:t>2) палисадники, клумбы;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2" w:name="sub_19"/>
      <w:bookmarkEnd w:id="1"/>
      <w:r w:rsidRPr="000A1501">
        <w:lastRenderedPageBreak/>
        <w:t>3)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их правообладателя в соответствии с законодательством Российской Федерации.</w:t>
      </w:r>
      <w:bookmarkEnd w:id="2"/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>3. Границы прилегающих территорий определяются с учетом следующих ограничений: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3" w:name="sub_21"/>
      <w:r w:rsidRPr="000A1501">
        <w:t>1) в отношении каждого здания, строения, сооружения, земельного участка могут быть установлены границы только одной прилегающей территории, в том числе границы, имеющие один замкнутый контур или два непересекающихся замкнутых контура;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4" w:name="sub_22"/>
      <w:bookmarkEnd w:id="3"/>
      <w:r w:rsidRPr="000A1501">
        <w:t>2) установление общей прилегающей территории для двух и более зданий, строений, сооружений, земельных участков, за исключением случаев, когда здание,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земельного участка, в отношении которого определяются границы прилегающей территории, не допускается;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5" w:name="sub_23"/>
      <w:bookmarkEnd w:id="4"/>
      <w:r w:rsidRPr="000A1501">
        <w:t>3) пересечение границ прилегающих территорий, за исключением случая установления общих смежных границ прилегающих территорий, не допускается;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6" w:name="sub_24"/>
      <w:bookmarkEnd w:id="5"/>
      <w:r w:rsidRPr="000A1501"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7" w:name="sub_25"/>
      <w:bookmarkEnd w:id="6"/>
      <w:r w:rsidRPr="000A1501">
        <w:t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зеленым насаждениям) или объектов искусственного происхождения (дорожный и (или) тротуарный бордюр, иное подобное ограждение территории общего пользования), а также по возможности иметь смежные (общие) границы с другими прилегающими территориями (для исключения вклинивания, вкрапливания,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территорий).</w:t>
      </w:r>
    </w:p>
    <w:bookmarkEnd w:id="7"/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>4. Границы прилегающих территорий отображены на карте-схеме прилегающих территорий согласно приложению 3 к настоящим Правилам.</w:t>
      </w:r>
    </w:p>
    <w:p w:rsidR="000152CB" w:rsidRDefault="00B761EB" w:rsidP="00B761E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2. </w:t>
      </w:r>
      <w:r w:rsidR="00402FDF" w:rsidRPr="007D11F5">
        <w:rPr>
          <w:rFonts w:ascii="Times New Roman" w:hAnsi="Times New Roman"/>
          <w:bCs/>
          <w:sz w:val="24"/>
          <w:szCs w:val="24"/>
        </w:rPr>
        <w:t xml:space="preserve">Обнародовать настоящее </w:t>
      </w:r>
      <w:r w:rsidR="00402FDF" w:rsidRPr="007D11F5">
        <w:rPr>
          <w:rFonts w:ascii="Times New Roman" w:hAnsi="Times New Roman"/>
          <w:sz w:val="24"/>
          <w:szCs w:val="24"/>
        </w:rPr>
        <w:t xml:space="preserve">решение в установленном Уставом </w:t>
      </w:r>
      <w:r w:rsidR="00402FDF">
        <w:rPr>
          <w:rFonts w:ascii="Times New Roman" w:hAnsi="Times New Roman"/>
          <w:sz w:val="24"/>
          <w:szCs w:val="24"/>
        </w:rPr>
        <w:t>Чилинского</w:t>
      </w:r>
      <w:r w:rsidR="00402FDF" w:rsidRPr="007D11F5">
        <w:rPr>
          <w:rFonts w:ascii="Times New Roman" w:hAnsi="Times New Roman"/>
          <w:sz w:val="24"/>
          <w:szCs w:val="24"/>
        </w:rPr>
        <w:t xml:space="preserve"> сельского поселения порядке</w:t>
      </w:r>
      <w:r w:rsidR="00402FDF" w:rsidRPr="007D11F5">
        <w:rPr>
          <w:rFonts w:ascii="Times New Roman" w:hAnsi="Times New Roman"/>
          <w:bCs/>
          <w:sz w:val="24"/>
          <w:szCs w:val="24"/>
        </w:rPr>
        <w:t xml:space="preserve"> </w:t>
      </w:r>
      <w:r w:rsidR="00402FDF" w:rsidRPr="007D11F5">
        <w:rPr>
          <w:rFonts w:ascii="Times New Roman" w:hAnsi="Times New Roman"/>
          <w:sz w:val="24"/>
          <w:szCs w:val="24"/>
        </w:rPr>
        <w:t>и разместить</w:t>
      </w:r>
      <w:r w:rsidR="00402FDF" w:rsidRPr="007D11F5">
        <w:rPr>
          <w:rFonts w:ascii="Times New Roman" w:hAnsi="Times New Roman"/>
          <w:bCs/>
          <w:sz w:val="24"/>
          <w:szCs w:val="24"/>
        </w:rPr>
        <w:t xml:space="preserve"> </w:t>
      </w:r>
      <w:r w:rsidR="00402FDF" w:rsidRPr="007D11F5">
        <w:rPr>
          <w:rFonts w:ascii="Times New Roman" w:hAnsi="Times New Roman"/>
          <w:sz w:val="24"/>
          <w:szCs w:val="24"/>
        </w:rPr>
        <w:t>на официальном сайте органов местного самоуправления муниципального образования «</w:t>
      </w:r>
      <w:r w:rsidR="00402FDF">
        <w:rPr>
          <w:rFonts w:ascii="Times New Roman" w:hAnsi="Times New Roman"/>
          <w:sz w:val="24"/>
          <w:szCs w:val="24"/>
        </w:rPr>
        <w:t>Чилинское</w:t>
      </w:r>
      <w:r w:rsidR="00402FDF" w:rsidRPr="007D11F5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0152CB">
        <w:rPr>
          <w:rFonts w:ascii="Times New Roman" w:hAnsi="Times New Roman"/>
          <w:sz w:val="24"/>
          <w:szCs w:val="24"/>
        </w:rPr>
        <w:t>.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3. Настоящее решение вступает в силу с даты его официального </w:t>
      </w:r>
      <w:r w:rsidR="00402FDF" w:rsidRPr="007D11F5">
        <w:rPr>
          <w:rFonts w:ascii="Times New Roman" w:hAnsi="Times New Roman"/>
          <w:sz w:val="24"/>
          <w:szCs w:val="24"/>
        </w:rPr>
        <w:t>обнародования</w:t>
      </w:r>
      <w:r w:rsidR="00402FDF">
        <w:rPr>
          <w:rFonts w:ascii="Times New Roman" w:hAnsi="Times New Roman"/>
          <w:sz w:val="24"/>
          <w:szCs w:val="24"/>
        </w:rPr>
        <w:t>.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4. </w:t>
      </w:r>
      <w:r w:rsidRPr="00B761E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Контроль за исполнением </w:t>
      </w:r>
      <w:r w:rsidR="00B307A0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настоящего</w:t>
      </w:r>
      <w:r w:rsidRPr="00B761E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решения возложить на контрольно-правовой </w:t>
      </w:r>
      <w:r w:rsidR="001B6952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комиссию </w:t>
      </w:r>
      <w:r w:rsidRPr="00B761E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Совета </w:t>
      </w:r>
      <w:r w:rsidR="00402FD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Чилинского</w:t>
      </w:r>
      <w:r w:rsidRPr="00B761E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сельского поселения.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A95" w:rsidRPr="007B6A95" w:rsidRDefault="007B6A95" w:rsidP="007B6A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A95">
        <w:rPr>
          <w:rFonts w:ascii="Times New Roman" w:hAnsi="Times New Roman" w:cs="Times New Roman"/>
          <w:sz w:val="24"/>
          <w:szCs w:val="24"/>
        </w:rPr>
        <w:t xml:space="preserve">Председатель Совета </w:t>
      </w:r>
    </w:p>
    <w:p w:rsidR="007B6A95" w:rsidRPr="007B6A95" w:rsidRDefault="007B6A95" w:rsidP="007B6A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A95">
        <w:rPr>
          <w:rFonts w:ascii="Times New Roman" w:hAnsi="Times New Roman" w:cs="Times New Roman"/>
          <w:sz w:val="24"/>
          <w:szCs w:val="24"/>
        </w:rPr>
        <w:t>Чилинского сельского поселения</w:t>
      </w:r>
      <w:r w:rsidRPr="007B6A9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</w:t>
      </w:r>
      <w:r w:rsidR="000152CB">
        <w:rPr>
          <w:rFonts w:ascii="Times New Roman" w:hAnsi="Times New Roman" w:cs="Times New Roman"/>
          <w:sz w:val="24"/>
          <w:szCs w:val="24"/>
        </w:rPr>
        <w:t xml:space="preserve">                     Д.А. Шмальц</w:t>
      </w:r>
      <w:r w:rsidRPr="007B6A9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7B6A95" w:rsidRPr="007B6A95" w:rsidRDefault="007B6A95" w:rsidP="007B6A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A95" w:rsidRPr="007B6A95" w:rsidRDefault="007B6A95" w:rsidP="007B6A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A95" w:rsidRPr="007B6A95" w:rsidRDefault="007B6A95" w:rsidP="007B6A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A95">
        <w:rPr>
          <w:rFonts w:ascii="Times New Roman" w:hAnsi="Times New Roman" w:cs="Times New Roman"/>
          <w:sz w:val="24"/>
          <w:szCs w:val="24"/>
        </w:rPr>
        <w:t xml:space="preserve">Глава Чилинского </w:t>
      </w:r>
    </w:p>
    <w:p w:rsidR="007B6A95" w:rsidRPr="007B6A95" w:rsidRDefault="007B6A95" w:rsidP="007B6A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A95"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                                   Г.В. Паршина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3CC" w:rsidRPr="000A1501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lastRenderedPageBreak/>
        <w:t xml:space="preserve">Приложение № 3 к Правилам </w:t>
      </w:r>
    </w:p>
    <w:p w:rsidR="003A53CC" w:rsidRPr="000A1501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благоустройства территории </w:t>
      </w:r>
    </w:p>
    <w:p w:rsidR="003A53CC" w:rsidRPr="000A1501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муниципального образования </w:t>
      </w:r>
    </w:p>
    <w:p w:rsidR="003A53CC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>«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>Чилинско</w:t>
      </w: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>е сельское поселение»</w:t>
      </w:r>
    </w:p>
    <w:p w:rsidR="003A53CC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3A53CC" w:rsidRDefault="003A53CC" w:rsidP="003A53C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Границы прилегающих территорий Чилинское сельского поселения. </w:t>
      </w:r>
    </w:p>
    <w:p w:rsid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Default="00BD0585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4631055"/>
            <wp:effectExtent l="19050" t="0" r="9525" b="0"/>
            <wp:docPr id="3" name="Рисунок 1" descr="2020-05-08_12-4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_12-41-3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0585" w:rsidRDefault="00BD0585" w:rsidP="00A421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8" w:name="_GoBack"/>
      <w:bookmarkEnd w:id="8"/>
    </w:p>
    <w:p w:rsidR="00B761EB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5359400"/>
            <wp:effectExtent l="19050" t="0" r="9525" b="0"/>
            <wp:docPr id="4" name="Рисунок 3" descr="2020-05-08_12-3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_12-36-3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5568950"/>
            <wp:effectExtent l="19050" t="0" r="9525" b="0"/>
            <wp:docPr id="5" name="Рисунок 4" descr="2020-05-08_12-3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_12-38-0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85" w:rsidRPr="00BD0585" w:rsidRDefault="00BD0585" w:rsidP="00BD05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Pr="00BD0585" w:rsidRDefault="00BD0585" w:rsidP="00BD05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P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5972175"/>
            <wp:effectExtent l="19050" t="0" r="0" b="0"/>
            <wp:docPr id="6" name="Рисунок 5" descr="2020-05-08_12-3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_12-37-1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585" w:rsidRPr="00BD0585" w:rsidSect="005E1164">
      <w:pgSz w:w="11906" w:h="16838"/>
      <w:pgMar w:top="567" w:right="851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A72" w:rsidRDefault="00712A72" w:rsidP="005C78EA">
      <w:pPr>
        <w:spacing w:after="0" w:line="240" w:lineRule="auto"/>
      </w:pPr>
      <w:r>
        <w:separator/>
      </w:r>
    </w:p>
  </w:endnote>
  <w:endnote w:type="continuationSeparator" w:id="1">
    <w:p w:rsidR="00712A72" w:rsidRDefault="00712A72" w:rsidP="005C7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A72" w:rsidRDefault="00712A72" w:rsidP="005C78EA">
      <w:pPr>
        <w:spacing w:after="0" w:line="240" w:lineRule="auto"/>
      </w:pPr>
      <w:r>
        <w:separator/>
      </w:r>
    </w:p>
  </w:footnote>
  <w:footnote w:type="continuationSeparator" w:id="1">
    <w:p w:rsidR="00712A72" w:rsidRDefault="00712A72" w:rsidP="005C7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713"/>
    <w:multiLevelType w:val="multilevel"/>
    <w:tmpl w:val="FC40C9F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42A6CBB"/>
    <w:multiLevelType w:val="multilevel"/>
    <w:tmpl w:val="50149BEA"/>
    <w:lvl w:ilvl="0">
      <w:start w:val="2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2160"/>
      </w:pPr>
      <w:rPr>
        <w:rFonts w:hint="default"/>
      </w:rPr>
    </w:lvl>
  </w:abstractNum>
  <w:abstractNum w:abstractNumId="2">
    <w:nsid w:val="09B4761D"/>
    <w:multiLevelType w:val="hybridMultilevel"/>
    <w:tmpl w:val="2CDC7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896D8E"/>
    <w:multiLevelType w:val="hybridMultilevel"/>
    <w:tmpl w:val="0700E870"/>
    <w:lvl w:ilvl="0" w:tplc="A4BC7224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35B03"/>
    <w:multiLevelType w:val="hybridMultilevel"/>
    <w:tmpl w:val="C2EC5608"/>
    <w:lvl w:ilvl="0" w:tplc="BCB02F1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5">
    <w:nsid w:val="57B33D0C"/>
    <w:multiLevelType w:val="multilevel"/>
    <w:tmpl w:val="1EC237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8C357E"/>
    <w:multiLevelType w:val="hybridMultilevel"/>
    <w:tmpl w:val="B8D0AB58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70622E7F"/>
    <w:multiLevelType w:val="hybridMultilevel"/>
    <w:tmpl w:val="120E1BB2"/>
    <w:lvl w:ilvl="0" w:tplc="DD82738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7A7F2271"/>
    <w:multiLevelType w:val="hybridMultilevel"/>
    <w:tmpl w:val="1EC237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5A2A"/>
    <w:rsid w:val="00014FEB"/>
    <w:rsid w:val="000152CB"/>
    <w:rsid w:val="00016358"/>
    <w:rsid w:val="0001669E"/>
    <w:rsid w:val="00022685"/>
    <w:rsid w:val="00026930"/>
    <w:rsid w:val="000374C2"/>
    <w:rsid w:val="000475A3"/>
    <w:rsid w:val="00065B89"/>
    <w:rsid w:val="0007254A"/>
    <w:rsid w:val="00073E55"/>
    <w:rsid w:val="0008121A"/>
    <w:rsid w:val="000A3401"/>
    <w:rsid w:val="000D6B18"/>
    <w:rsid w:val="000E4029"/>
    <w:rsid w:val="00104082"/>
    <w:rsid w:val="0011499D"/>
    <w:rsid w:val="001408A2"/>
    <w:rsid w:val="00152003"/>
    <w:rsid w:val="0016332D"/>
    <w:rsid w:val="00164405"/>
    <w:rsid w:val="001856FB"/>
    <w:rsid w:val="001B6952"/>
    <w:rsid w:val="001D1141"/>
    <w:rsid w:val="001D3641"/>
    <w:rsid w:val="001D7F74"/>
    <w:rsid w:val="001E2422"/>
    <w:rsid w:val="001E6456"/>
    <w:rsid w:val="001F1259"/>
    <w:rsid w:val="001F2C6F"/>
    <w:rsid w:val="002101F1"/>
    <w:rsid w:val="002205DE"/>
    <w:rsid w:val="002235C6"/>
    <w:rsid w:val="00272452"/>
    <w:rsid w:val="0027504F"/>
    <w:rsid w:val="002A21CC"/>
    <w:rsid w:val="002A22BC"/>
    <w:rsid w:val="002C1AA4"/>
    <w:rsid w:val="002C4A71"/>
    <w:rsid w:val="002C4F0B"/>
    <w:rsid w:val="002C57ED"/>
    <w:rsid w:val="002C6B6C"/>
    <w:rsid w:val="002C7E7E"/>
    <w:rsid w:val="002E4BE6"/>
    <w:rsid w:val="003304CA"/>
    <w:rsid w:val="0033058B"/>
    <w:rsid w:val="00336D98"/>
    <w:rsid w:val="00345623"/>
    <w:rsid w:val="00354291"/>
    <w:rsid w:val="003751FA"/>
    <w:rsid w:val="00375335"/>
    <w:rsid w:val="003A53CC"/>
    <w:rsid w:val="003D16FD"/>
    <w:rsid w:val="003D1F5F"/>
    <w:rsid w:val="003D751A"/>
    <w:rsid w:val="003F0D7E"/>
    <w:rsid w:val="003F4A3C"/>
    <w:rsid w:val="00402F49"/>
    <w:rsid w:val="00402FDF"/>
    <w:rsid w:val="004225E4"/>
    <w:rsid w:val="00460915"/>
    <w:rsid w:val="00466D8E"/>
    <w:rsid w:val="0047473A"/>
    <w:rsid w:val="004775B9"/>
    <w:rsid w:val="004806AB"/>
    <w:rsid w:val="00485464"/>
    <w:rsid w:val="004959BE"/>
    <w:rsid w:val="004B33A8"/>
    <w:rsid w:val="004C1A5D"/>
    <w:rsid w:val="004C5B86"/>
    <w:rsid w:val="004D2310"/>
    <w:rsid w:val="004E2245"/>
    <w:rsid w:val="004E6BD2"/>
    <w:rsid w:val="00504D9C"/>
    <w:rsid w:val="005060B1"/>
    <w:rsid w:val="00512C5E"/>
    <w:rsid w:val="00570C08"/>
    <w:rsid w:val="00576929"/>
    <w:rsid w:val="00592DC6"/>
    <w:rsid w:val="005A339F"/>
    <w:rsid w:val="005C78EA"/>
    <w:rsid w:val="005E1164"/>
    <w:rsid w:val="00607BC7"/>
    <w:rsid w:val="00677D62"/>
    <w:rsid w:val="0068054A"/>
    <w:rsid w:val="006B6200"/>
    <w:rsid w:val="006B6D7D"/>
    <w:rsid w:val="006E7304"/>
    <w:rsid w:val="006F564E"/>
    <w:rsid w:val="006F6BB9"/>
    <w:rsid w:val="007030C7"/>
    <w:rsid w:val="00711079"/>
    <w:rsid w:val="00712A72"/>
    <w:rsid w:val="00716219"/>
    <w:rsid w:val="0072694E"/>
    <w:rsid w:val="00740D66"/>
    <w:rsid w:val="0074593C"/>
    <w:rsid w:val="00761F5C"/>
    <w:rsid w:val="00762753"/>
    <w:rsid w:val="00762F8F"/>
    <w:rsid w:val="00765366"/>
    <w:rsid w:val="00775DE1"/>
    <w:rsid w:val="007861F9"/>
    <w:rsid w:val="007B6A95"/>
    <w:rsid w:val="007C44E4"/>
    <w:rsid w:val="007E3488"/>
    <w:rsid w:val="007F1CE7"/>
    <w:rsid w:val="00816D42"/>
    <w:rsid w:val="00821CB0"/>
    <w:rsid w:val="008608E7"/>
    <w:rsid w:val="0086692F"/>
    <w:rsid w:val="00872DAE"/>
    <w:rsid w:val="00874421"/>
    <w:rsid w:val="00881369"/>
    <w:rsid w:val="008964FB"/>
    <w:rsid w:val="008B7CDB"/>
    <w:rsid w:val="008D06AC"/>
    <w:rsid w:val="008D19E0"/>
    <w:rsid w:val="008E22A8"/>
    <w:rsid w:val="008F2ED7"/>
    <w:rsid w:val="008F495C"/>
    <w:rsid w:val="009066F7"/>
    <w:rsid w:val="009216FC"/>
    <w:rsid w:val="00930514"/>
    <w:rsid w:val="0093360A"/>
    <w:rsid w:val="00985005"/>
    <w:rsid w:val="00995FE1"/>
    <w:rsid w:val="009D24DF"/>
    <w:rsid w:val="009E6AA2"/>
    <w:rsid w:val="009F62ED"/>
    <w:rsid w:val="00A070FC"/>
    <w:rsid w:val="00A1474F"/>
    <w:rsid w:val="00A17048"/>
    <w:rsid w:val="00A24F51"/>
    <w:rsid w:val="00A320D6"/>
    <w:rsid w:val="00A421A8"/>
    <w:rsid w:val="00A4678D"/>
    <w:rsid w:val="00A90F52"/>
    <w:rsid w:val="00A95A2A"/>
    <w:rsid w:val="00AC1044"/>
    <w:rsid w:val="00AC109A"/>
    <w:rsid w:val="00AC6C63"/>
    <w:rsid w:val="00AF227D"/>
    <w:rsid w:val="00B00935"/>
    <w:rsid w:val="00B0305B"/>
    <w:rsid w:val="00B22EFE"/>
    <w:rsid w:val="00B307A0"/>
    <w:rsid w:val="00B409CF"/>
    <w:rsid w:val="00B529A8"/>
    <w:rsid w:val="00B536D7"/>
    <w:rsid w:val="00B5458A"/>
    <w:rsid w:val="00B55636"/>
    <w:rsid w:val="00B634A4"/>
    <w:rsid w:val="00B72875"/>
    <w:rsid w:val="00B761EB"/>
    <w:rsid w:val="00BD0585"/>
    <w:rsid w:val="00BD53AF"/>
    <w:rsid w:val="00BE1544"/>
    <w:rsid w:val="00BE2745"/>
    <w:rsid w:val="00BF16D6"/>
    <w:rsid w:val="00BF6DBB"/>
    <w:rsid w:val="00C01DF0"/>
    <w:rsid w:val="00C16816"/>
    <w:rsid w:val="00C21FF2"/>
    <w:rsid w:val="00C61F2A"/>
    <w:rsid w:val="00C6587B"/>
    <w:rsid w:val="00CB6B1D"/>
    <w:rsid w:val="00CB7E48"/>
    <w:rsid w:val="00CC4F4A"/>
    <w:rsid w:val="00CD322A"/>
    <w:rsid w:val="00CE71A0"/>
    <w:rsid w:val="00CF2055"/>
    <w:rsid w:val="00CF4A05"/>
    <w:rsid w:val="00D00544"/>
    <w:rsid w:val="00D26C30"/>
    <w:rsid w:val="00D40F50"/>
    <w:rsid w:val="00D424F0"/>
    <w:rsid w:val="00D77B0D"/>
    <w:rsid w:val="00D85E27"/>
    <w:rsid w:val="00D95530"/>
    <w:rsid w:val="00DA103A"/>
    <w:rsid w:val="00DA4628"/>
    <w:rsid w:val="00DD25F1"/>
    <w:rsid w:val="00DD7450"/>
    <w:rsid w:val="00DF36EF"/>
    <w:rsid w:val="00E0384D"/>
    <w:rsid w:val="00E107D5"/>
    <w:rsid w:val="00E137CE"/>
    <w:rsid w:val="00E13C02"/>
    <w:rsid w:val="00E15CFE"/>
    <w:rsid w:val="00E231C6"/>
    <w:rsid w:val="00E342B3"/>
    <w:rsid w:val="00E421A0"/>
    <w:rsid w:val="00E64E57"/>
    <w:rsid w:val="00E75A95"/>
    <w:rsid w:val="00E93D82"/>
    <w:rsid w:val="00EA567A"/>
    <w:rsid w:val="00EC3A0C"/>
    <w:rsid w:val="00F35D7D"/>
    <w:rsid w:val="00F5786F"/>
    <w:rsid w:val="00F93333"/>
    <w:rsid w:val="00FA4FD6"/>
    <w:rsid w:val="00FF11C1"/>
    <w:rsid w:val="00FF6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6D6"/>
  </w:style>
  <w:style w:type="paragraph" w:styleId="1">
    <w:name w:val="heading 1"/>
    <w:basedOn w:val="a"/>
    <w:next w:val="a"/>
    <w:link w:val="10"/>
    <w:qFormat/>
    <w:rsid w:val="002C1A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761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semiHidden/>
    <w:rsid w:val="004C1A5D"/>
  </w:style>
  <w:style w:type="table" w:styleId="a3">
    <w:name w:val="Table Grid"/>
    <w:basedOn w:val="a1"/>
    <w:rsid w:val="004C1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4C1A5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4C1A5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CharChar">
    <w:name w:val="Char Char Char Char"/>
    <w:basedOn w:val="a"/>
    <w:next w:val="a"/>
    <w:semiHidden/>
    <w:rsid w:val="004C1A5D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6">
    <w:name w:val="Hyperlink"/>
    <w:uiPriority w:val="99"/>
    <w:rsid w:val="004C1A5D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5C7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78EA"/>
  </w:style>
  <w:style w:type="paragraph" w:styleId="a9">
    <w:name w:val="footer"/>
    <w:basedOn w:val="a"/>
    <w:link w:val="aa"/>
    <w:uiPriority w:val="99"/>
    <w:unhideWhenUsed/>
    <w:rsid w:val="005C7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78EA"/>
  </w:style>
  <w:style w:type="character" w:styleId="ab">
    <w:name w:val="annotation reference"/>
    <w:basedOn w:val="a0"/>
    <w:uiPriority w:val="99"/>
    <w:semiHidden/>
    <w:unhideWhenUsed/>
    <w:rsid w:val="005C78E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C78E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C78E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C78E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C78EA"/>
    <w:rPr>
      <w:b/>
      <w:bCs/>
      <w:sz w:val="20"/>
      <w:szCs w:val="20"/>
    </w:rPr>
  </w:style>
  <w:style w:type="numbering" w:customStyle="1" w:styleId="2">
    <w:name w:val="Нет списка2"/>
    <w:next w:val="a2"/>
    <w:semiHidden/>
    <w:rsid w:val="00336D98"/>
  </w:style>
  <w:style w:type="table" w:customStyle="1" w:styleId="12">
    <w:name w:val="Сетка таблицы1"/>
    <w:basedOn w:val="a1"/>
    <w:next w:val="a3"/>
    <w:rsid w:val="00336D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rsid w:val="00336D98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Основной текст Знак"/>
    <w:basedOn w:val="a0"/>
    <w:link w:val="af0"/>
    <w:rsid w:val="00336D98"/>
    <w:rPr>
      <w:rFonts w:ascii="Times New Roman" w:eastAsia="Times New Roman" w:hAnsi="Times New Roman" w:cs="Times New Roman"/>
      <w:sz w:val="24"/>
      <w:szCs w:val="20"/>
    </w:rPr>
  </w:style>
  <w:style w:type="character" w:customStyle="1" w:styleId="doccaption">
    <w:name w:val="doccaption"/>
    <w:basedOn w:val="a0"/>
    <w:rsid w:val="00336D98"/>
  </w:style>
  <w:style w:type="character" w:customStyle="1" w:styleId="apple-converted-space">
    <w:name w:val="apple-converted-space"/>
    <w:basedOn w:val="a0"/>
    <w:rsid w:val="00336D98"/>
  </w:style>
  <w:style w:type="character" w:customStyle="1" w:styleId="30">
    <w:name w:val="Заголовок 3 Знак"/>
    <w:basedOn w:val="a0"/>
    <w:link w:val="3"/>
    <w:uiPriority w:val="9"/>
    <w:rsid w:val="00B761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B761EB"/>
  </w:style>
  <w:style w:type="paragraph" w:customStyle="1" w:styleId="ConsPlusNormal">
    <w:name w:val="ConsPlusNormal"/>
    <w:rsid w:val="00B761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0">
    <w:name w:val="Сетка таблицы2"/>
    <w:basedOn w:val="a1"/>
    <w:next w:val="a3"/>
    <w:uiPriority w:val="59"/>
    <w:rsid w:val="00B761E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B76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B76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B761EB"/>
  </w:style>
  <w:style w:type="numbering" w:customStyle="1" w:styleId="111">
    <w:name w:val="Нет списка111"/>
    <w:next w:val="a2"/>
    <w:uiPriority w:val="99"/>
    <w:semiHidden/>
    <w:unhideWhenUsed/>
    <w:rsid w:val="00B761EB"/>
  </w:style>
  <w:style w:type="table" w:customStyle="1" w:styleId="21">
    <w:name w:val="Сетка таблицы21"/>
    <w:basedOn w:val="a1"/>
    <w:next w:val="a3"/>
    <w:rsid w:val="00B761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Таблицы (моноширинный)"/>
    <w:basedOn w:val="a"/>
    <w:next w:val="a"/>
    <w:rsid w:val="00B761E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16"/>
      <w:szCs w:val="16"/>
      <w:lang w:eastAsia="ru-RU"/>
    </w:rPr>
  </w:style>
  <w:style w:type="character" w:styleId="af5">
    <w:name w:val="page number"/>
    <w:basedOn w:val="a0"/>
    <w:rsid w:val="00B761EB"/>
  </w:style>
  <w:style w:type="paragraph" w:customStyle="1" w:styleId="ConsNormal">
    <w:name w:val="ConsNormal"/>
    <w:rsid w:val="00B761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No Spacing"/>
    <w:uiPriority w:val="1"/>
    <w:qFormat/>
    <w:rsid w:val="00B761E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ormattext">
    <w:name w:val="formattext"/>
    <w:basedOn w:val="a"/>
    <w:rsid w:val="00B76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C1A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4">
    <w:name w:val="Нет списка4"/>
    <w:next w:val="a2"/>
    <w:uiPriority w:val="99"/>
    <w:semiHidden/>
    <w:rsid w:val="002C1AA4"/>
  </w:style>
  <w:style w:type="paragraph" w:styleId="af7">
    <w:name w:val="Title"/>
    <w:basedOn w:val="a"/>
    <w:link w:val="af8"/>
    <w:qFormat/>
    <w:rsid w:val="002C1AA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8">
    <w:name w:val="Название Знак"/>
    <w:basedOn w:val="a0"/>
    <w:link w:val="af7"/>
    <w:rsid w:val="002C1AA4"/>
    <w:rPr>
      <w:rFonts w:ascii="Times New Roman" w:eastAsia="Times New Roman" w:hAnsi="Times New Roman" w:cs="Times New Roman"/>
      <w:b/>
      <w:bCs/>
      <w:sz w:val="28"/>
      <w:szCs w:val="24"/>
    </w:rPr>
  </w:style>
  <w:style w:type="table" w:customStyle="1" w:styleId="32">
    <w:name w:val="Сетка таблицы3"/>
    <w:basedOn w:val="a1"/>
    <w:next w:val="a3"/>
    <w:rsid w:val="002C1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uiPriority w:val="99"/>
    <w:unhideWhenUsed/>
    <w:rsid w:val="002C1AA4"/>
    <w:rPr>
      <w:color w:val="800080"/>
      <w:u w:val="single"/>
    </w:rPr>
  </w:style>
  <w:style w:type="paragraph" w:customStyle="1" w:styleId="xl65">
    <w:name w:val="xl65"/>
    <w:basedOn w:val="a"/>
    <w:rsid w:val="002C1AA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6">
    <w:name w:val="xl66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7">
    <w:name w:val="xl67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8">
    <w:name w:val="xl68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2C1AA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2">
    <w:name w:val="xl72"/>
    <w:basedOn w:val="a"/>
    <w:rsid w:val="002C1A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3">
    <w:name w:val="xl73"/>
    <w:basedOn w:val="a"/>
    <w:rsid w:val="002C1AA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4">
    <w:name w:val="xl74"/>
    <w:basedOn w:val="a"/>
    <w:rsid w:val="002C1AA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6">
    <w:name w:val="xl76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7">
    <w:name w:val="xl77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8">
    <w:name w:val="xl78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2C1AA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2C1A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C1AA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2C1AA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2C1AA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4">
    <w:name w:val="xl84"/>
    <w:basedOn w:val="a"/>
    <w:rsid w:val="002C1AA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6">
    <w:name w:val="xl86"/>
    <w:basedOn w:val="a"/>
    <w:rsid w:val="002C1A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7">
    <w:name w:val="xl87"/>
    <w:basedOn w:val="a"/>
    <w:rsid w:val="002C1AA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2C1A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2C1AA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2C1A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2C1AA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2C1AA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C1AA4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2C1A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2C1AA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2C1AA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8">
    <w:name w:val="xl98"/>
    <w:basedOn w:val="a"/>
    <w:rsid w:val="002C1AA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9">
    <w:name w:val="xl99"/>
    <w:basedOn w:val="a"/>
    <w:rsid w:val="002C1A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0">
    <w:name w:val="xl100"/>
    <w:basedOn w:val="a"/>
    <w:rsid w:val="002C1A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2C1A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2">
    <w:name w:val="xl102"/>
    <w:basedOn w:val="a"/>
    <w:rsid w:val="002C1AA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2C1AA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2C1A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2C1A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2C1A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2C1A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2C1A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2C1A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0">
    <w:name w:val="xl110"/>
    <w:basedOn w:val="a"/>
    <w:rsid w:val="002C1AA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1">
    <w:name w:val="xl111"/>
    <w:basedOn w:val="a"/>
    <w:rsid w:val="002C1AA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2">
    <w:name w:val="xl112"/>
    <w:basedOn w:val="a"/>
    <w:rsid w:val="002C1AA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3">
    <w:name w:val="xl113"/>
    <w:basedOn w:val="a"/>
    <w:rsid w:val="002C1AA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2C1AA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5">
    <w:name w:val="xl115"/>
    <w:basedOn w:val="a"/>
    <w:rsid w:val="002C1AA4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6">
    <w:name w:val="xl116"/>
    <w:basedOn w:val="a"/>
    <w:rsid w:val="002C1AA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2C1A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2C1A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Title">
    <w:name w:val="ConsPlusTitle"/>
    <w:rsid w:val="00402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DCA26-D10B-403A-BF2E-92B7EDFEE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2018-12-03T03:44:00Z</cp:lastPrinted>
  <dcterms:created xsi:type="dcterms:W3CDTF">2020-05-08T05:50:00Z</dcterms:created>
  <dcterms:modified xsi:type="dcterms:W3CDTF">2020-06-05T02:56:00Z</dcterms:modified>
</cp:coreProperties>
</file>